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0719" w14:textId="6F25BF66" w:rsidR="00BF1D5F" w:rsidRDefault="005A146F" w:rsidP="004F12FB">
      <w:pPr>
        <w:spacing w:line="360" w:lineRule="auto"/>
        <w:rPr>
          <w:rFonts w:ascii="Century Schoolbook" w:hAnsi="Century Schoolbook"/>
          <w:sz w:val="20"/>
          <w:szCs w:val="20"/>
          <w:lang w:val="de-AT"/>
        </w:rPr>
      </w:pPr>
      <w:r>
        <w:rPr>
          <w:rFonts w:ascii="Century Schoolbook" w:hAnsi="Century Schoolbook"/>
          <w:sz w:val="20"/>
          <w:szCs w:val="20"/>
          <w:lang w:val="de-AT"/>
        </w:rPr>
        <w:t>Allee der Jahrgänge</w:t>
      </w:r>
      <w:r w:rsidR="0069274A">
        <w:rPr>
          <w:rFonts w:ascii="Century Schoolbook" w:hAnsi="Century Schoolbook"/>
          <w:sz w:val="20"/>
          <w:szCs w:val="20"/>
          <w:lang w:val="de-AT"/>
        </w:rPr>
        <w:t xml:space="preserve"> </w:t>
      </w:r>
      <w:r w:rsidR="0069274A">
        <w:rPr>
          <w:rFonts w:ascii="Century Schoolbook" w:hAnsi="Century Schoolbook"/>
          <w:sz w:val="20"/>
          <w:szCs w:val="20"/>
          <w:lang w:val="de-AT"/>
        </w:rPr>
        <w:tab/>
        <w:t>Verlängerung der Kinsky Allee</w:t>
      </w:r>
    </w:p>
    <w:p w14:paraId="579BC6A5" w14:textId="058C2E98" w:rsidR="0069274A" w:rsidRDefault="00E12D2F" w:rsidP="004F12FB">
      <w:pPr>
        <w:spacing w:line="360" w:lineRule="auto"/>
        <w:rPr>
          <w:rFonts w:ascii="Century Schoolbook" w:hAnsi="Century Schoolbook"/>
          <w:sz w:val="20"/>
          <w:szCs w:val="20"/>
          <w:lang w:val="de-AT"/>
        </w:rPr>
      </w:pPr>
      <w:r>
        <w:rPr>
          <w:rFonts w:ascii="Century Schoolbook" w:hAnsi="Century Schoolbook"/>
          <w:sz w:val="20"/>
          <w:szCs w:val="20"/>
          <w:lang w:val="de-AT"/>
        </w:rPr>
        <w:t xml:space="preserve">Militärakademie </w:t>
      </w:r>
      <w:r w:rsidR="0080766B">
        <w:rPr>
          <w:rFonts w:ascii="Century Schoolbook" w:hAnsi="Century Schoolbook"/>
          <w:sz w:val="20"/>
          <w:szCs w:val="20"/>
          <w:lang w:val="de-AT"/>
        </w:rPr>
        <w:t>Akademiepark</w:t>
      </w:r>
      <w:r w:rsidR="0069274A">
        <w:rPr>
          <w:rFonts w:ascii="Century Schoolbook" w:hAnsi="Century Schoolbook"/>
          <w:sz w:val="20"/>
          <w:szCs w:val="20"/>
          <w:lang w:val="de-AT"/>
        </w:rPr>
        <w:t xml:space="preserve"> </w:t>
      </w:r>
    </w:p>
    <w:p w14:paraId="09EF06C7" w14:textId="52E5DEA8" w:rsidR="0080766B" w:rsidRDefault="0069274A" w:rsidP="004F12FB">
      <w:pPr>
        <w:spacing w:line="360" w:lineRule="auto"/>
        <w:rPr>
          <w:rFonts w:ascii="Century Schoolbook" w:hAnsi="Century Schoolbook"/>
          <w:sz w:val="20"/>
          <w:szCs w:val="20"/>
          <w:lang w:val="de-AT"/>
        </w:rPr>
      </w:pPr>
      <w:r>
        <w:rPr>
          <w:rFonts w:ascii="Century Schoolbook" w:hAnsi="Century Schoolbook"/>
          <w:sz w:val="20"/>
          <w:szCs w:val="20"/>
          <w:lang w:val="de-AT"/>
        </w:rPr>
        <w:t>Grundstücknummer 903/1</w:t>
      </w:r>
    </w:p>
    <w:p w14:paraId="4AC0CCA6" w14:textId="0677361C" w:rsidR="0080766B" w:rsidRDefault="0080766B" w:rsidP="004F12FB">
      <w:pPr>
        <w:spacing w:line="360" w:lineRule="auto"/>
        <w:rPr>
          <w:rFonts w:ascii="Century Schoolbook" w:hAnsi="Century Schoolbook"/>
          <w:sz w:val="20"/>
          <w:szCs w:val="20"/>
          <w:lang w:val="de-AT"/>
        </w:rPr>
      </w:pPr>
      <w:r>
        <w:rPr>
          <w:rFonts w:ascii="Century Schoolbook" w:hAnsi="Century Schoolbook"/>
          <w:sz w:val="20"/>
          <w:szCs w:val="20"/>
          <w:lang w:val="de-AT"/>
        </w:rPr>
        <w:t>1534 Bildbaum</w:t>
      </w:r>
    </w:p>
    <w:p w14:paraId="497F8D87" w14:textId="77777777" w:rsidR="005A146F" w:rsidRDefault="005A146F" w:rsidP="004F12FB">
      <w:pPr>
        <w:spacing w:line="360" w:lineRule="auto"/>
        <w:rPr>
          <w:rFonts w:ascii="Century Schoolbook" w:hAnsi="Century Schoolbook"/>
          <w:sz w:val="20"/>
          <w:szCs w:val="20"/>
          <w:lang w:val="de-AT"/>
        </w:rPr>
      </w:pPr>
    </w:p>
    <w:p w14:paraId="759A040B" w14:textId="59B784A6" w:rsidR="005A146F" w:rsidRDefault="005A146F" w:rsidP="004F12FB">
      <w:pPr>
        <w:spacing w:line="360" w:lineRule="auto"/>
        <w:rPr>
          <w:rFonts w:ascii="Century Schoolbook" w:hAnsi="Century Schoolbook"/>
          <w:sz w:val="20"/>
          <w:szCs w:val="20"/>
          <w:lang w:val="de-AT"/>
        </w:rPr>
      </w:pPr>
      <w:r>
        <w:rPr>
          <w:rFonts w:ascii="Century Schoolbook" w:hAnsi="Century Schoolbook"/>
          <w:sz w:val="20"/>
          <w:szCs w:val="20"/>
          <w:lang w:val="de-AT"/>
        </w:rPr>
        <w:t xml:space="preserve">Die Allee der Jahrgänge ist eine Baumallee auf dem Gelände der </w:t>
      </w:r>
      <w:proofErr w:type="spellStart"/>
      <w:r>
        <w:rPr>
          <w:rFonts w:ascii="Century Schoolbook" w:hAnsi="Century Schoolbook"/>
          <w:sz w:val="20"/>
          <w:szCs w:val="20"/>
          <w:lang w:val="de-AT"/>
        </w:rPr>
        <w:t>Theresianischen</w:t>
      </w:r>
      <w:proofErr w:type="spellEnd"/>
      <w:r>
        <w:rPr>
          <w:rFonts w:ascii="Century Schoolbook" w:hAnsi="Century Schoolbook"/>
          <w:sz w:val="20"/>
          <w:szCs w:val="20"/>
          <w:lang w:val="de-AT"/>
        </w:rPr>
        <w:t xml:space="preserve"> Militärakademie. Jeder Ausmusterungsjahrgang soll </w:t>
      </w:r>
      <w:r w:rsidR="00E0264F">
        <w:rPr>
          <w:rFonts w:ascii="Century Schoolbook" w:hAnsi="Century Schoolbook"/>
          <w:sz w:val="20"/>
          <w:szCs w:val="20"/>
          <w:lang w:val="de-AT"/>
        </w:rPr>
        <w:t>hier</w:t>
      </w:r>
      <w:r>
        <w:rPr>
          <w:rFonts w:ascii="Century Schoolbook" w:hAnsi="Century Schoolbook"/>
          <w:sz w:val="20"/>
          <w:szCs w:val="20"/>
          <w:lang w:val="de-AT"/>
        </w:rPr>
        <w:t xml:space="preserve"> mit einem eigenen Baum vertreten sein. Die Allee beginnt beim Rosenhügel und endet beim Fohlenhof.</w:t>
      </w:r>
    </w:p>
    <w:p w14:paraId="5D8BA05A" w14:textId="03D069E5" w:rsidR="005A146F" w:rsidRDefault="005A146F" w:rsidP="004F12FB">
      <w:pPr>
        <w:spacing w:line="360" w:lineRule="auto"/>
        <w:rPr>
          <w:rFonts w:ascii="Century Schoolbook" w:hAnsi="Century Schoolbook"/>
          <w:sz w:val="20"/>
          <w:szCs w:val="20"/>
          <w:lang w:val="de-AT"/>
        </w:rPr>
      </w:pPr>
      <w:r>
        <w:rPr>
          <w:rFonts w:ascii="Century Schoolbook" w:hAnsi="Century Schoolbook"/>
          <w:sz w:val="20"/>
          <w:szCs w:val="20"/>
          <w:lang w:val="de-AT"/>
        </w:rPr>
        <w:t xml:space="preserve">Die schnurgerade Allee war schon allein wegen ihrem Birkenbestand aus den Jahren 1972/73 auffällig, der aber durch Schädlinge und Alterung </w:t>
      </w:r>
      <w:proofErr w:type="spellStart"/>
      <w:r>
        <w:rPr>
          <w:rFonts w:ascii="Century Schoolbook" w:hAnsi="Century Schoolbook"/>
          <w:sz w:val="20"/>
          <w:szCs w:val="20"/>
          <w:lang w:val="de-AT"/>
        </w:rPr>
        <w:t>großteils</w:t>
      </w:r>
      <w:proofErr w:type="spellEnd"/>
      <w:r>
        <w:rPr>
          <w:rFonts w:ascii="Century Schoolbook" w:hAnsi="Century Schoolbook"/>
          <w:sz w:val="20"/>
          <w:szCs w:val="20"/>
          <w:lang w:val="de-AT"/>
        </w:rPr>
        <w:t xml:space="preserve"> gekappt werden musste.</w:t>
      </w:r>
      <w:r w:rsidR="00E0264F">
        <w:rPr>
          <w:rFonts w:ascii="Century Schoolbook" w:hAnsi="Century Schoolbook"/>
          <w:sz w:val="20"/>
          <w:szCs w:val="20"/>
          <w:lang w:val="de-AT"/>
        </w:rPr>
        <w:t xml:space="preserve"> Also begann man 2019 mit den Baumpflanzungen für die Allee der Jahrgänge.</w:t>
      </w:r>
    </w:p>
    <w:p w14:paraId="5D042ACB" w14:textId="57E16F51" w:rsidR="005A146F" w:rsidRDefault="005A146F" w:rsidP="004F12FB">
      <w:pPr>
        <w:spacing w:line="360" w:lineRule="auto"/>
        <w:rPr>
          <w:rFonts w:ascii="Century Schoolbook" w:hAnsi="Century Schoolbook"/>
          <w:sz w:val="20"/>
          <w:szCs w:val="20"/>
          <w:lang w:val="de-AT"/>
        </w:rPr>
      </w:pPr>
      <w:r>
        <w:rPr>
          <w:rFonts w:ascii="Century Schoolbook" w:hAnsi="Century Schoolbook"/>
          <w:sz w:val="20"/>
          <w:szCs w:val="20"/>
          <w:lang w:val="de-AT"/>
        </w:rPr>
        <w:t xml:space="preserve">Die </w:t>
      </w:r>
      <w:proofErr w:type="spellStart"/>
      <w:r>
        <w:rPr>
          <w:rFonts w:ascii="Century Schoolbook" w:hAnsi="Century Schoolbook"/>
          <w:sz w:val="20"/>
          <w:szCs w:val="20"/>
          <w:lang w:val="de-AT"/>
        </w:rPr>
        <w:t>Theresianische</w:t>
      </w:r>
      <w:proofErr w:type="spellEnd"/>
      <w:r>
        <w:rPr>
          <w:rFonts w:ascii="Century Schoolbook" w:hAnsi="Century Schoolbook"/>
          <w:sz w:val="20"/>
          <w:szCs w:val="20"/>
          <w:lang w:val="de-AT"/>
        </w:rPr>
        <w:t xml:space="preserve"> Militärakademie</w:t>
      </w:r>
      <w:r w:rsidR="00FA09F5">
        <w:rPr>
          <w:rFonts w:ascii="Century Schoolbook" w:hAnsi="Century Schoolbook"/>
          <w:sz w:val="20"/>
          <w:szCs w:val="20"/>
          <w:lang w:val="de-AT"/>
        </w:rPr>
        <w:t xml:space="preserve"> wurde 1751 gegründet und seit 1966 werden die jeweiligen Ausmusterungsjahrgänge mit einem eigenen Namen versehen, der an bekannte Personen oder Geschehnisse der heimischen Militärgeschichte erinnern soll. Der erste dieser Jahrgänge trug den Namen der Insel </w:t>
      </w:r>
      <w:proofErr w:type="spellStart"/>
      <w:r w:rsidR="00FA09F5">
        <w:rPr>
          <w:rFonts w:ascii="Century Schoolbook" w:hAnsi="Century Schoolbook"/>
          <w:sz w:val="20"/>
          <w:szCs w:val="20"/>
          <w:lang w:val="de-AT"/>
        </w:rPr>
        <w:t>Lissa</w:t>
      </w:r>
      <w:proofErr w:type="spellEnd"/>
      <w:r w:rsidR="00FA09F5">
        <w:rPr>
          <w:rFonts w:ascii="Century Schoolbook" w:hAnsi="Century Schoolbook"/>
          <w:sz w:val="20"/>
          <w:szCs w:val="20"/>
          <w:lang w:val="de-AT"/>
        </w:rPr>
        <w:t>, bei der am 20. Juli 1866 Wilhelm von Tegethoff bei einer Seeschlacht siegreich blieb.</w:t>
      </w:r>
      <w:r w:rsidR="00C55BA1">
        <w:rPr>
          <w:rFonts w:ascii="Century Schoolbook" w:hAnsi="Century Schoolbook"/>
          <w:sz w:val="20"/>
          <w:szCs w:val="20"/>
          <w:lang w:val="de-AT"/>
        </w:rPr>
        <w:t xml:space="preserve"> Der Letzte dieser langen Reihe war 2024 Generalmajor Emil Sommer, der bei der Landnahme des Burgenlandes mit einem Verband des Bundesheeres die heimischen Landesgrenzen schützen konnte. Aber auch die Jahrgangsnamen für 2025 und 2026 stehen mit Generaloberst Josef Roth (im Ersten Weltkrieg in Galizien eingesetzt, dann Kommandant der Militärakademie) und Major von Grabensprung (</w:t>
      </w:r>
      <w:r w:rsidR="0055782B">
        <w:rPr>
          <w:rFonts w:ascii="Century Schoolbook" w:hAnsi="Century Schoolbook"/>
          <w:sz w:val="20"/>
          <w:szCs w:val="20"/>
          <w:lang w:val="de-AT"/>
        </w:rPr>
        <w:t>ebenfalls erfolgreich im Ersten Weltkrieg) bereits fest.</w:t>
      </w:r>
    </w:p>
    <w:p w14:paraId="697B0910" w14:textId="279CCA37" w:rsidR="0055782B" w:rsidRDefault="0055782B" w:rsidP="004F12FB">
      <w:pPr>
        <w:spacing w:line="360" w:lineRule="auto"/>
        <w:rPr>
          <w:rFonts w:ascii="Century Schoolbook" w:hAnsi="Century Schoolbook"/>
          <w:sz w:val="20"/>
          <w:szCs w:val="20"/>
          <w:lang w:val="de-AT"/>
        </w:rPr>
      </w:pPr>
      <w:r>
        <w:rPr>
          <w:rFonts w:ascii="Century Schoolbook" w:hAnsi="Century Schoolbook"/>
          <w:sz w:val="20"/>
          <w:szCs w:val="20"/>
          <w:lang w:val="de-AT"/>
        </w:rPr>
        <w:t>Südlicher Endpunkt:  16°14‘9867</w:t>
      </w:r>
    </w:p>
    <w:p w14:paraId="21C77E21" w14:textId="22527229" w:rsidR="0055782B" w:rsidRDefault="0055782B" w:rsidP="004F12FB">
      <w:pPr>
        <w:spacing w:line="360" w:lineRule="auto"/>
        <w:rPr>
          <w:rFonts w:ascii="Century Schoolbook" w:hAnsi="Century Schoolbook"/>
          <w:sz w:val="20"/>
          <w:szCs w:val="20"/>
          <w:lang w:val="de-AT"/>
        </w:rPr>
      </w:pPr>
      <w:r>
        <w:rPr>
          <w:rFonts w:ascii="Century Schoolbook" w:hAnsi="Century Schoolbook"/>
          <w:sz w:val="20"/>
          <w:szCs w:val="20"/>
          <w:lang w:val="de-AT"/>
        </w:rPr>
        <w:tab/>
      </w:r>
      <w:r>
        <w:rPr>
          <w:rFonts w:ascii="Century Schoolbook" w:hAnsi="Century Schoolbook"/>
          <w:sz w:val="20"/>
          <w:szCs w:val="20"/>
          <w:lang w:val="de-AT"/>
        </w:rPr>
        <w:tab/>
      </w:r>
      <w:r>
        <w:rPr>
          <w:rFonts w:ascii="Century Schoolbook" w:hAnsi="Century Schoolbook"/>
          <w:sz w:val="20"/>
          <w:szCs w:val="20"/>
          <w:lang w:val="de-AT"/>
        </w:rPr>
        <w:tab/>
        <w:t>47°47‘6881</w:t>
      </w:r>
    </w:p>
    <w:p w14:paraId="1CEBD38D" w14:textId="2F852C6F" w:rsidR="0055782B" w:rsidRDefault="0055782B" w:rsidP="004F12FB">
      <w:pPr>
        <w:spacing w:line="360" w:lineRule="auto"/>
        <w:rPr>
          <w:rFonts w:ascii="Century Schoolbook" w:hAnsi="Century Schoolbook"/>
          <w:sz w:val="20"/>
          <w:szCs w:val="20"/>
          <w:lang w:val="de-AT"/>
        </w:rPr>
      </w:pPr>
      <w:r>
        <w:rPr>
          <w:rFonts w:ascii="Century Schoolbook" w:hAnsi="Century Schoolbook"/>
          <w:sz w:val="20"/>
          <w:szCs w:val="20"/>
          <w:lang w:val="de-AT"/>
        </w:rPr>
        <w:t>Alt:</w:t>
      </w:r>
      <w:r>
        <w:rPr>
          <w:rFonts w:ascii="Century Schoolbook" w:hAnsi="Century Schoolbook"/>
          <w:sz w:val="20"/>
          <w:szCs w:val="20"/>
          <w:lang w:val="de-AT"/>
        </w:rPr>
        <w:tab/>
      </w:r>
      <w:r>
        <w:rPr>
          <w:rFonts w:ascii="Century Schoolbook" w:hAnsi="Century Schoolbook"/>
          <w:sz w:val="20"/>
          <w:szCs w:val="20"/>
          <w:lang w:val="de-AT"/>
        </w:rPr>
        <w:tab/>
      </w:r>
      <w:r>
        <w:rPr>
          <w:rFonts w:ascii="Century Schoolbook" w:hAnsi="Century Schoolbook"/>
          <w:sz w:val="20"/>
          <w:szCs w:val="20"/>
          <w:lang w:val="de-AT"/>
        </w:rPr>
        <w:tab/>
        <w:t>276,9 m</w:t>
      </w:r>
    </w:p>
    <w:p w14:paraId="088DC54D" w14:textId="77777777" w:rsidR="006E3C43" w:rsidRDefault="006E3C43" w:rsidP="004F12FB">
      <w:pPr>
        <w:spacing w:line="360" w:lineRule="auto"/>
        <w:rPr>
          <w:rFonts w:ascii="Century Schoolbook" w:hAnsi="Century Schoolbook"/>
          <w:sz w:val="20"/>
          <w:szCs w:val="20"/>
          <w:lang w:val="de-AT"/>
        </w:rPr>
      </w:pPr>
    </w:p>
    <w:p w14:paraId="6B80E381" w14:textId="4C65B2FB" w:rsidR="006E3C43" w:rsidRDefault="006E3C43" w:rsidP="004F12FB">
      <w:pPr>
        <w:spacing w:line="360" w:lineRule="auto"/>
        <w:rPr>
          <w:rFonts w:ascii="Century Schoolbook" w:hAnsi="Century Schoolbook"/>
          <w:sz w:val="20"/>
          <w:szCs w:val="20"/>
          <w:lang w:val="de-AT"/>
        </w:rPr>
      </w:pPr>
      <w:r>
        <w:rPr>
          <w:rFonts w:ascii="Century Schoolbook" w:hAnsi="Century Schoolbook"/>
          <w:sz w:val="20"/>
          <w:szCs w:val="20"/>
          <w:lang w:val="de-AT"/>
        </w:rPr>
        <w:t>Quelle:</w:t>
      </w:r>
    </w:p>
    <w:p w14:paraId="3967CB81" w14:textId="1891C614" w:rsidR="006E3C43" w:rsidRDefault="006E3C43" w:rsidP="006E3C43">
      <w:pPr>
        <w:spacing w:line="360" w:lineRule="auto"/>
        <w:rPr>
          <w:rFonts w:ascii="Century Schoolbook" w:hAnsi="Century Schoolbook"/>
          <w:sz w:val="20"/>
          <w:szCs w:val="20"/>
          <w:lang w:val="de-AT"/>
        </w:rPr>
      </w:pPr>
      <w:r>
        <w:rPr>
          <w:rFonts w:ascii="Century Schoolbook" w:hAnsi="Century Schoolbook"/>
          <w:sz w:val="20"/>
          <w:szCs w:val="20"/>
          <w:lang w:val="de-AT"/>
        </w:rPr>
        <w:t xml:space="preserve">Ausmusterungsjahrgänge der </w:t>
      </w:r>
      <w:proofErr w:type="spellStart"/>
      <w:r>
        <w:rPr>
          <w:rFonts w:ascii="Century Schoolbook" w:hAnsi="Century Schoolbook"/>
          <w:sz w:val="20"/>
          <w:szCs w:val="20"/>
          <w:lang w:val="de-AT"/>
        </w:rPr>
        <w:t>Theresianischen</w:t>
      </w:r>
      <w:proofErr w:type="spellEnd"/>
      <w:r>
        <w:rPr>
          <w:rFonts w:ascii="Century Schoolbook" w:hAnsi="Century Schoolbook"/>
          <w:sz w:val="20"/>
          <w:szCs w:val="20"/>
          <w:lang w:val="de-AT"/>
        </w:rPr>
        <w:t xml:space="preserve"> Militärakademie</w:t>
      </w:r>
    </w:p>
    <w:p w14:paraId="0664350A" w14:textId="1DD6181D" w:rsidR="006E3C43" w:rsidRPr="006E3C43" w:rsidRDefault="006E3C43" w:rsidP="006E3C43">
      <w:pPr>
        <w:spacing w:line="360" w:lineRule="auto"/>
        <w:rPr>
          <w:rFonts w:ascii="Century Schoolbook" w:hAnsi="Century Schoolbook"/>
          <w:sz w:val="20"/>
          <w:szCs w:val="20"/>
          <w:lang w:val="de-AT"/>
        </w:rPr>
      </w:pPr>
      <w:r w:rsidRPr="006E3C43">
        <w:rPr>
          <w:rFonts w:ascii="Century Schoolbook" w:hAnsi="Century Schoolbook"/>
          <w:sz w:val="20"/>
          <w:szCs w:val="20"/>
        </w:rPr>
        <w:t>https://de.wikipedia.org/wiki/Ausmusterungsjahrga</w:t>
      </w:r>
      <w:r w:rsidRPr="006E3C43">
        <w:rPr>
          <w:rFonts w:ascii="Times New Roman" w:hAnsi="Times New Roman" w:cs="Times New Roman"/>
          <w:sz w:val="20"/>
          <w:szCs w:val="20"/>
        </w:rPr>
        <w:t>̈</w:t>
      </w:r>
      <w:r w:rsidRPr="006E3C43">
        <w:rPr>
          <w:rFonts w:ascii="Century Schoolbook" w:hAnsi="Century Schoolbook"/>
          <w:sz w:val="20"/>
          <w:szCs w:val="20"/>
        </w:rPr>
        <w:t>nge_der_Theresianischen_Milita</w:t>
      </w:r>
      <w:r w:rsidRPr="006E3C43">
        <w:rPr>
          <w:rFonts w:ascii="Times New Roman" w:hAnsi="Times New Roman" w:cs="Times New Roman"/>
          <w:sz w:val="20"/>
          <w:szCs w:val="20"/>
        </w:rPr>
        <w:t>̈</w:t>
      </w:r>
      <w:r w:rsidRPr="006E3C43">
        <w:rPr>
          <w:rFonts w:ascii="Century Schoolbook" w:hAnsi="Century Schoolbook"/>
          <w:sz w:val="20"/>
          <w:szCs w:val="20"/>
        </w:rPr>
        <w:t xml:space="preserve">rakademie </w:t>
      </w:r>
    </w:p>
    <w:p w14:paraId="332751F5" w14:textId="4D53669F" w:rsidR="006E3C43" w:rsidRPr="005A146F" w:rsidRDefault="006E3C43" w:rsidP="004F12FB">
      <w:pPr>
        <w:spacing w:line="360" w:lineRule="auto"/>
        <w:rPr>
          <w:rFonts w:ascii="Century Schoolbook" w:hAnsi="Century Schoolbook"/>
          <w:sz w:val="20"/>
          <w:szCs w:val="20"/>
          <w:lang w:val="de-AT"/>
        </w:rPr>
      </w:pPr>
    </w:p>
    <w:sectPr w:rsidR="006E3C43" w:rsidRPr="005A146F" w:rsidSect="00F562B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6F"/>
    <w:rsid w:val="004F12FB"/>
    <w:rsid w:val="0055782B"/>
    <w:rsid w:val="005838FB"/>
    <w:rsid w:val="005A146F"/>
    <w:rsid w:val="005D44A8"/>
    <w:rsid w:val="0069274A"/>
    <w:rsid w:val="006E3C43"/>
    <w:rsid w:val="0080766B"/>
    <w:rsid w:val="00BF1D5F"/>
    <w:rsid w:val="00C12CA2"/>
    <w:rsid w:val="00C55BA1"/>
    <w:rsid w:val="00D23A10"/>
    <w:rsid w:val="00E0264F"/>
    <w:rsid w:val="00E12D2F"/>
    <w:rsid w:val="00F562BF"/>
    <w:rsid w:val="00F93434"/>
    <w:rsid w:val="00FA0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BB7021"/>
  <w14:defaultImageDpi w14:val="32767"/>
  <w15:chartTrackingRefBased/>
  <w15:docId w15:val="{5FC91797-120F-FB42-AEA0-3AA42334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lageBuchtext">
    <w:name w:val="Vorlage Buchtext"/>
    <w:basedOn w:val="Standard"/>
    <w:qFormat/>
    <w:rsid w:val="005838FB"/>
    <w:pPr>
      <w:spacing w:line="360" w:lineRule="auto"/>
    </w:pPr>
    <w:rPr>
      <w:rFonts w:ascii="Trebuchet MS" w:hAnsi="Trebuchet MS"/>
      <w:sz w:val="20"/>
    </w:rPr>
  </w:style>
  <w:style w:type="paragraph" w:styleId="StandardWeb">
    <w:name w:val="Normal (Web)"/>
    <w:basedOn w:val="Standard"/>
    <w:uiPriority w:val="99"/>
    <w:semiHidden/>
    <w:unhideWhenUsed/>
    <w:rsid w:val="006E3C43"/>
    <w:pPr>
      <w:spacing w:before="100" w:beforeAutospacing="1" w:after="100" w:afterAutospacing="1"/>
    </w:pPr>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01270">
      <w:bodyDiv w:val="1"/>
      <w:marLeft w:val="0"/>
      <w:marRight w:val="0"/>
      <w:marTop w:val="0"/>
      <w:marBottom w:val="0"/>
      <w:divBdr>
        <w:top w:val="none" w:sz="0" w:space="0" w:color="auto"/>
        <w:left w:val="none" w:sz="0" w:space="0" w:color="auto"/>
        <w:bottom w:val="none" w:sz="0" w:space="0" w:color="auto"/>
        <w:right w:val="none" w:sz="0" w:space="0" w:color="auto"/>
      </w:divBdr>
      <w:divsChild>
        <w:div w:id="571694960">
          <w:marLeft w:val="0"/>
          <w:marRight w:val="0"/>
          <w:marTop w:val="0"/>
          <w:marBottom w:val="0"/>
          <w:divBdr>
            <w:top w:val="none" w:sz="0" w:space="0" w:color="auto"/>
            <w:left w:val="none" w:sz="0" w:space="0" w:color="auto"/>
            <w:bottom w:val="none" w:sz="0" w:space="0" w:color="auto"/>
            <w:right w:val="none" w:sz="0" w:space="0" w:color="auto"/>
          </w:divBdr>
          <w:divsChild>
            <w:div w:id="1934431161">
              <w:marLeft w:val="0"/>
              <w:marRight w:val="0"/>
              <w:marTop w:val="0"/>
              <w:marBottom w:val="0"/>
              <w:divBdr>
                <w:top w:val="none" w:sz="0" w:space="0" w:color="auto"/>
                <w:left w:val="none" w:sz="0" w:space="0" w:color="auto"/>
                <w:bottom w:val="none" w:sz="0" w:space="0" w:color="auto"/>
                <w:right w:val="none" w:sz="0" w:space="0" w:color="auto"/>
              </w:divBdr>
              <w:divsChild>
                <w:div w:id="1380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mar/Library/Group%20Containers/UBF8T346G9.Office/User%20Content.localized/Templates.localized/Vorlage%20Buchtext%20Century.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Buchtext Century.dotx</Template>
  <TotalTime>0</TotalTime>
  <Pages>1</Pages>
  <Words>224</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Elmar Hruby</cp:lastModifiedBy>
  <cp:revision>5</cp:revision>
  <dcterms:created xsi:type="dcterms:W3CDTF">2025-07-19T15:07:00Z</dcterms:created>
  <dcterms:modified xsi:type="dcterms:W3CDTF">2025-07-23T16:23:00Z</dcterms:modified>
</cp:coreProperties>
</file>